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D7F" w:rsidRPr="00653D7F" w:rsidRDefault="00653D7F" w:rsidP="00653D7F">
      <w:pPr>
        <w:spacing w:before="400" w:after="120"/>
        <w:jc w:val="both"/>
        <w:outlineLvl w:val="0"/>
        <w:rPr>
          <w:rFonts w:ascii="Times New Roman" w:eastAsia="Times New Roman" w:hAnsi="Times New Roman" w:cs="Times New Roman"/>
          <w:b/>
          <w:bCs/>
          <w:kern w:val="36"/>
          <w:sz w:val="48"/>
          <w:szCs w:val="48"/>
        </w:rPr>
      </w:pPr>
      <w:r w:rsidRPr="00653D7F">
        <w:rPr>
          <w:rFonts w:ascii="Arial" w:eastAsia="Times New Roman" w:hAnsi="Arial" w:cs="Arial"/>
          <w:b/>
          <w:bCs/>
          <w:color w:val="000000"/>
          <w:kern w:val="36"/>
          <w:sz w:val="40"/>
          <w:szCs w:val="40"/>
        </w:rPr>
        <w:t>Eco Green Living Tips for Beginners</w:t>
      </w: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We can all choose to live sustainably for an indefinite period. Without contributing to the damage of our environment, and without depleting its resources. Green living aims to achieve a healthy environment by making green decisions when it comes to our everyday living. What do we purchase? What do we eat? How do we travel? How do we use materials and dispose of them? </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Recently, the zeal to balance the ecosystem has risen due to the awareness of its side effects when destabilized. Change begins with you! Do you want to join the crew of those willing to make the world a better place? Let’s discuss how you can help the environment. </w:t>
      </w:r>
    </w:p>
    <w:p w:rsidR="00653D7F" w:rsidRPr="00653D7F" w:rsidRDefault="00653D7F" w:rsidP="00653D7F">
      <w:pPr>
        <w:spacing w:after="240"/>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Cut Down The Consumption Of Energy</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 xml:space="preserve">Energy is required to do work. However, in the process of operation, it is converted from one form to another. For instance, the energy of water in dams transforms into electricity distributed to homes and industries. When a bulb is on at home, this electrical energy quickly changes to heat radiated from the bulb. Except, during the winter season, heat inconveniences us. Do not keep appliances on </w:t>
      </w:r>
      <w:r w:rsidRPr="00653D7F">
        <w:rPr>
          <w:rFonts w:ascii="Arial" w:eastAsia="Times New Roman" w:hAnsi="Arial" w:cs="Arial"/>
          <w:i/>
          <w:iCs/>
          <w:color w:val="0E101A"/>
        </w:rPr>
        <w:t>sleeping mode</w:t>
      </w:r>
      <w:r w:rsidRPr="00653D7F">
        <w:rPr>
          <w:rFonts w:ascii="Arial" w:eastAsia="Times New Roman" w:hAnsi="Arial" w:cs="Arial"/>
          <w:color w:val="0E101A"/>
        </w:rPr>
        <w:t xml:space="preserve"> because that status does not stop the inflow of electricity [</w:t>
      </w:r>
      <w:hyperlink r:id="rId4" w:history="1">
        <w:r w:rsidRPr="00653D7F">
          <w:rPr>
            <w:rFonts w:ascii="Arial" w:eastAsia="Times New Roman" w:hAnsi="Arial" w:cs="Arial"/>
            <w:color w:val="0563C1"/>
            <w:u w:val="single"/>
          </w:rPr>
          <w:t>1</w:t>
        </w:r>
      </w:hyperlink>
      <w:r w:rsidRPr="00653D7F">
        <w:rPr>
          <w:rFonts w:ascii="Arial" w:eastAsia="Times New Roman" w:hAnsi="Arial" w:cs="Arial"/>
          <w:color w:val="0E101A"/>
        </w:rPr>
        <w:t>]. </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Switch it off entirely and save yourself some money. You can also replace all bulbs with energy-saving ones. Aside from that, constant use of appliances such as generators produces carbon which causes global warming. The carbon substance passed out from the exhaust of automobiles will reduce if we use them less often.</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Family Planning</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The human population is a determining factor in how the planet will look. Other precautions to sustain a green life are not effective if the population keeps increasing. We do a lot each day; eat, work, move around and more. These activities have an impact on the environment. That is the reason why you need to bear only a few children. Because an extra person means performing those activities for a life span. </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Overpopulation can lead to widespread diseases, intense competition and even death in a case of famine or drought.</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Avoid Livestock Products</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Animals consume more water than plants. They also excrete waste with an offensive odour into the environment. So, if you're interested in agriculture, Aurora farming is the best bet now. An amazing fact about keeping plants is how they help to provide the oxygen we use to breathe. Thus, as we are working towards a green life, we earn something in return.</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Inspect Any Product You Buy</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Most products are synthetic nowadays and some products are made with ingredients from harmful chemicals. For example, farmers spray chemicals on cotton to kill intruders such as pests and viruses. Clothing produced with this type of cotton might affect the skin of its owner. Likewise, some certain cleaning and personal care products contain toxic ingredients. Check the composition of the desired item. Luckily, online shopping websites are currently dedicating a section for green products.</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Waste Management</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Waste makes the environment look dirty and unkempt. It creates a medium for the growth of harmful microorganisms, pests and vectors. We might contract diseases, such as cholera, malaria and typhoid if the breeding site of its carriers is still active. Old methods of disposing of waste are burning and burying. The advancement in technology creates opportunities to recycle waste or convert the biodegradable ones to harmless substances.</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Subscribe To Softcopy Files</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Opt-in for digital materials. Instead of content written on paper, request softcopies. Come to think of it, too many pieces of paper are a waste. This sustainable tip is the easiest to do for beginners. Commercial companies know the efficiency of softcopy in an eco-green environment. That is why we receive 80% of messages via emails. It's safe online. No pest attacks. </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Repair Things</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Disposing of things is not environmentally friendly. Instead look into fixing what is broken. Is your television faulty? Search engines are readily available to provide an answer on a potential fix. The internet gives room to learning practically everything. But, if you are not confident, hire a professional.</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E101A"/>
        </w:rPr>
        <w:t>Each decision you make affects not just you but everyone. The choice of the generation before us led to the depletion of the environment. The fate of what will be in the future lies in our decision today. The goal of eco-green living is to utilize available resources. This responsibility to sustain an eco-green living life might seem overwhelming but it is worth it.</w:t>
      </w:r>
    </w:p>
    <w:p w:rsidR="00653D7F" w:rsidRPr="00653D7F" w:rsidRDefault="00653D7F" w:rsidP="00653D7F">
      <w:pPr>
        <w:rPr>
          <w:rFonts w:ascii="Times New Roman" w:eastAsia="Times New Roman" w:hAnsi="Times New Roman" w:cs="Times New Roman"/>
        </w:rPr>
      </w:pPr>
    </w:p>
    <w:p w:rsidR="00653D7F" w:rsidRPr="00653D7F" w:rsidRDefault="00653D7F" w:rsidP="00653D7F">
      <w:pPr>
        <w:jc w:val="both"/>
        <w:outlineLvl w:val="3"/>
        <w:rPr>
          <w:rFonts w:ascii="Times New Roman" w:eastAsia="Times New Roman" w:hAnsi="Times New Roman" w:cs="Times New Roman"/>
          <w:b/>
          <w:bCs/>
        </w:rPr>
      </w:pPr>
      <w:r w:rsidRPr="00653D7F">
        <w:rPr>
          <w:rFonts w:ascii="Arial" w:eastAsia="Times New Roman" w:hAnsi="Arial" w:cs="Arial"/>
          <w:b/>
          <w:bCs/>
          <w:color w:val="0E101A"/>
        </w:rPr>
        <w:t>References</w:t>
      </w:r>
    </w:p>
    <w:p w:rsidR="00653D7F" w:rsidRPr="00653D7F" w:rsidRDefault="00653D7F" w:rsidP="00653D7F">
      <w:pPr>
        <w:jc w:val="both"/>
        <w:rPr>
          <w:rFonts w:ascii="Times New Roman" w:eastAsia="Times New Roman" w:hAnsi="Times New Roman" w:cs="Times New Roman"/>
        </w:rPr>
      </w:pPr>
      <w:r w:rsidRPr="00653D7F">
        <w:rPr>
          <w:rFonts w:ascii="Arial" w:eastAsia="Times New Roman" w:hAnsi="Arial" w:cs="Arial"/>
          <w:color w:val="000000"/>
          <w:sz w:val="21"/>
          <w:szCs w:val="21"/>
        </w:rPr>
        <w:t xml:space="preserve">[1] The European Union’s Horizon Research. (2020). </w:t>
      </w:r>
      <w:hyperlink r:id="rId5" w:history="1">
        <w:r w:rsidRPr="00653D7F">
          <w:rPr>
            <w:rFonts w:ascii="Arial" w:eastAsia="Times New Roman" w:hAnsi="Arial" w:cs="Arial"/>
            <w:color w:val="0563C1"/>
            <w:sz w:val="21"/>
            <w:szCs w:val="21"/>
            <w:u w:val="single"/>
          </w:rPr>
          <w:t>How to reduce energy</w:t>
        </w:r>
      </w:hyperlink>
    </w:p>
    <w:p w:rsidR="00653D7F" w:rsidRPr="00653D7F" w:rsidRDefault="00653D7F" w:rsidP="00653D7F">
      <w:pPr>
        <w:jc w:val="both"/>
        <w:rPr>
          <w:rFonts w:ascii="Times New Roman" w:eastAsia="Times New Roman" w:hAnsi="Times New Roman" w:cs="Times New Roman"/>
        </w:rPr>
      </w:pPr>
      <w:hyperlink r:id="rId6" w:history="1">
        <w:r w:rsidRPr="00653D7F">
          <w:rPr>
            <w:rFonts w:ascii="Arial" w:eastAsia="Times New Roman" w:hAnsi="Arial" w:cs="Arial"/>
            <w:color w:val="0563C1"/>
            <w:sz w:val="21"/>
            <w:szCs w:val="21"/>
            <w:u w:val="single"/>
          </w:rPr>
          <w:t>consumption?</w:t>
        </w:r>
      </w:hyperlink>
    </w:p>
    <w:p w:rsidR="00653D7F" w:rsidRPr="00653D7F" w:rsidRDefault="00653D7F" w:rsidP="00653D7F">
      <w:pPr>
        <w:rPr>
          <w:rFonts w:ascii="Times New Roman" w:eastAsia="Times New Roman" w:hAnsi="Times New Roman" w:cs="Times New Roman"/>
        </w:rPr>
      </w:pPr>
    </w:p>
    <w:p w:rsidR="00B847A7" w:rsidRDefault="00653D7F">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D7F"/>
    <w:rsid w:val="00180F82"/>
    <w:rsid w:val="00653D7F"/>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10E0495E-E2F3-9042-9FA5-A93BE703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653D7F"/>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653D7F"/>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3D7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653D7F"/>
    <w:rPr>
      <w:rFonts w:ascii="Times New Roman" w:eastAsia="Times New Roman" w:hAnsi="Times New Roman" w:cs="Times New Roman"/>
      <w:b/>
      <w:bCs/>
    </w:rPr>
  </w:style>
  <w:style w:type="paragraph" w:styleId="NormalWeb">
    <w:name w:val="Normal (Web)"/>
    <w:basedOn w:val="Normal"/>
    <w:uiPriority w:val="99"/>
    <w:semiHidden/>
    <w:unhideWhenUsed/>
    <w:rsid w:val="00653D7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653D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6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ssist2gether.eu/documenti/risultati/energy_efficiency.pdf" TargetMode="External"/><Relationship Id="rId5" Type="http://schemas.openxmlformats.org/officeDocument/2006/relationships/hyperlink" Target="https://www.assist2gether.eu/documenti/risultati/energy_efficiency.pdf" TargetMode="External"/><Relationship Id="rId4" Type="http://schemas.openxmlformats.org/officeDocument/2006/relationships/hyperlink" Target="https://www.assist2gether.eu/documenti/risultati/energy_efficien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2021-03-03T01:46:00Z</dcterms:created>
  <dcterms:modified xsi:type="dcterms:W3CDTF">2021-03-03T01:46:00Z</dcterms:modified>
</cp:coreProperties>
</file>